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8AD17" w14:textId="4B1A3F7E" w:rsidR="0008434D" w:rsidRDefault="00DF7BC3" w:rsidP="00DF7BC3">
      <w:pPr>
        <w:jc w:val="center"/>
        <w:rPr>
          <w:b/>
          <w:bCs/>
        </w:rPr>
      </w:pPr>
      <w:r w:rsidRPr="00DF7BC3">
        <w:rPr>
          <w:b/>
          <w:bCs/>
        </w:rPr>
        <w:t>Guidelines for Strategic and Action plan of IUFoST</w:t>
      </w:r>
      <w:r>
        <w:rPr>
          <w:b/>
          <w:bCs/>
        </w:rPr>
        <w:t xml:space="preserve"> – </w:t>
      </w:r>
      <w:r w:rsidR="00407FC7">
        <w:rPr>
          <w:b/>
          <w:bCs/>
        </w:rPr>
        <w:t>For Response</w:t>
      </w:r>
      <w:r w:rsidR="003276ED">
        <w:rPr>
          <w:b/>
          <w:bCs/>
        </w:rPr>
        <w:t xml:space="preserve"> from </w:t>
      </w:r>
      <w:proofErr w:type="spellStart"/>
      <w:r w:rsidR="003276ED">
        <w:rPr>
          <w:b/>
          <w:bCs/>
        </w:rPr>
        <w:t>IAFoST</w:t>
      </w:r>
      <w:proofErr w:type="spellEnd"/>
      <w:r w:rsidR="003276ED">
        <w:rPr>
          <w:b/>
          <w:bCs/>
        </w:rPr>
        <w:t xml:space="preserve"> Fellows</w:t>
      </w:r>
    </w:p>
    <w:p w14:paraId="490292EC" w14:textId="4CF07A68" w:rsidR="003276ED" w:rsidRPr="00DF7BC3" w:rsidRDefault="003276ED" w:rsidP="00DF7BC3">
      <w:pPr>
        <w:jc w:val="center"/>
        <w:rPr>
          <w:b/>
          <w:bCs/>
        </w:rPr>
      </w:pPr>
    </w:p>
    <w:p w14:paraId="209CF5BB" w14:textId="408BD1B6" w:rsidR="00DF7BC3" w:rsidRDefault="00DF7BC3"/>
    <w:p w14:paraId="4EF91798" w14:textId="450B1250" w:rsidR="00DF7BC3" w:rsidRDefault="00DF7BC3"/>
    <w:p w14:paraId="54CA56B6" w14:textId="1358B12C" w:rsidR="00DF7BC3" w:rsidRPr="00407FC7" w:rsidRDefault="00DF7BC3">
      <w:pPr>
        <w:rPr>
          <w:b/>
          <w:bCs/>
        </w:rPr>
      </w:pPr>
      <w:r w:rsidRPr="00407FC7">
        <w:rPr>
          <w:b/>
          <w:bCs/>
        </w:rPr>
        <w:t>Vision and Mission:</w:t>
      </w:r>
    </w:p>
    <w:p w14:paraId="4C91AB0B" w14:textId="0B5B9878" w:rsidR="00DF7BC3" w:rsidRDefault="00DF7BC3"/>
    <w:p w14:paraId="53F4F468" w14:textId="1A26FF58" w:rsidR="00DF7BC3" w:rsidRDefault="00DF7BC3">
      <w:r>
        <w:t>Language and key words that best articulate IUFoST’ mission and vision in your view</w:t>
      </w:r>
      <w:r w:rsidR="00914E47">
        <w:t>.</w:t>
      </w:r>
    </w:p>
    <w:p w14:paraId="61456AF1" w14:textId="3F2477D1" w:rsidR="000A7DE5" w:rsidRDefault="000A7DE5"/>
    <w:p w14:paraId="5A549EC2" w14:textId="33D8269F" w:rsidR="00914E47" w:rsidRDefault="00914E47">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36B1734F" w14:textId="77777777" w:rsidR="00914E47" w:rsidRDefault="00914E47"/>
    <w:p w14:paraId="7ADF3F53" w14:textId="0A62108E" w:rsidR="00DF7BC3" w:rsidRPr="000A7DE5" w:rsidRDefault="00DF7BC3">
      <w:pPr>
        <w:rPr>
          <w:b/>
          <w:bCs/>
        </w:rPr>
      </w:pPr>
      <w:r w:rsidRPr="000A7DE5">
        <w:rPr>
          <w:b/>
          <w:bCs/>
        </w:rPr>
        <w:t>Strategic Plan and Roadmap:</w:t>
      </w:r>
    </w:p>
    <w:p w14:paraId="6F21C644" w14:textId="7DBFFEC2" w:rsidR="00DF7BC3" w:rsidRDefault="00DF7BC3"/>
    <w:p w14:paraId="499D5395" w14:textId="4D2E85C8" w:rsidR="00DF7BC3" w:rsidRDefault="00DF7BC3">
      <w:r>
        <w:t xml:space="preserve">What do you see as the key foundations, pillars and benchmarks for </w:t>
      </w:r>
      <w:proofErr w:type="spellStart"/>
      <w:r>
        <w:t>IUFoST</w:t>
      </w:r>
      <w:proofErr w:type="spellEnd"/>
      <w:r>
        <w:t xml:space="preserve"> and </w:t>
      </w:r>
      <w:proofErr w:type="spellStart"/>
      <w:r>
        <w:t>IAFoST</w:t>
      </w:r>
      <w:proofErr w:type="spellEnd"/>
      <w:r>
        <w:t xml:space="preserve"> now and for the future?</w:t>
      </w:r>
    </w:p>
    <w:p w14:paraId="1D85D30E" w14:textId="77777777" w:rsidR="00914E47" w:rsidRDefault="00914E47"/>
    <w:p w14:paraId="738EB1FA" w14:textId="0F3C75F4" w:rsidR="00DF7BC3" w:rsidRDefault="00914E47">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18FFF72E" w14:textId="0CEE6718" w:rsidR="00DF7BC3" w:rsidRDefault="00DF7BC3"/>
    <w:p w14:paraId="3CF0CBCB" w14:textId="1DD99AF0" w:rsidR="00DF7BC3" w:rsidRPr="00407FC7" w:rsidRDefault="00DF7BC3">
      <w:pPr>
        <w:rPr>
          <w:b/>
          <w:bCs/>
        </w:rPr>
      </w:pPr>
      <w:r w:rsidRPr="00407FC7">
        <w:rPr>
          <w:b/>
          <w:bCs/>
        </w:rPr>
        <w:t>Governance:</w:t>
      </w:r>
    </w:p>
    <w:p w14:paraId="40199F49" w14:textId="320092E8" w:rsidR="00DF7BC3" w:rsidRDefault="00DF7BC3"/>
    <w:p w14:paraId="5B108A86" w14:textId="0C8465CB" w:rsidR="00DF7BC3" w:rsidRDefault="00DF7BC3">
      <w:r>
        <w:t xml:space="preserve">What do you see as the roles of </w:t>
      </w:r>
      <w:proofErr w:type="spellStart"/>
      <w:r w:rsidR="003276ED">
        <w:t>IAFoST</w:t>
      </w:r>
      <w:proofErr w:type="spellEnd"/>
      <w:r w:rsidR="003276ED">
        <w:t xml:space="preserve"> Fellows</w:t>
      </w:r>
      <w:r>
        <w:t xml:space="preserve"> in advancing  roadmap for IUFoST?</w:t>
      </w:r>
    </w:p>
    <w:p w14:paraId="3F3DA997" w14:textId="77777777" w:rsidR="00914E47" w:rsidRDefault="00914E47"/>
    <w:p w14:paraId="220C4CE9" w14:textId="69BE2927" w:rsidR="008D41F1" w:rsidRDefault="00914E47">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8FA0AFE" w14:textId="3B847EA0" w:rsidR="00DF7BC3" w:rsidRDefault="00DF7BC3"/>
    <w:p w14:paraId="64FA9D7C" w14:textId="0BE5AADB" w:rsidR="00DF7BC3" w:rsidRPr="00407FC7" w:rsidRDefault="00DF7BC3">
      <w:pPr>
        <w:rPr>
          <w:b/>
          <w:bCs/>
        </w:rPr>
      </w:pPr>
      <w:r w:rsidRPr="00407FC7">
        <w:rPr>
          <w:b/>
          <w:bCs/>
        </w:rPr>
        <w:t>Membership:</w:t>
      </w:r>
    </w:p>
    <w:p w14:paraId="04D8410B" w14:textId="77440049" w:rsidR="00DF7BC3" w:rsidRDefault="00DF7BC3"/>
    <w:p w14:paraId="06CBE0B1" w14:textId="2523E1F4" w:rsidR="00DF7BC3" w:rsidRDefault="00DF7BC3">
      <w:r>
        <w:t xml:space="preserve">What would you see as the roadmap to encompassing members, associates and partners in </w:t>
      </w:r>
      <w:proofErr w:type="spellStart"/>
      <w:r>
        <w:t>IUFoST</w:t>
      </w:r>
      <w:proofErr w:type="spellEnd"/>
      <w:r>
        <w:t xml:space="preserve"> </w:t>
      </w:r>
      <w:r w:rsidR="003276ED">
        <w:t>and IA</w:t>
      </w:r>
      <w:proofErr w:type="spellStart"/>
      <w:r w:rsidR="003276ED">
        <w:t>FoST</w:t>
      </w:r>
      <w:proofErr w:type="spellEnd"/>
      <w:r w:rsidR="003276ED">
        <w:t xml:space="preserve"> </w:t>
      </w:r>
      <w:r>
        <w:t xml:space="preserve">in specific, </w:t>
      </w:r>
      <w:proofErr w:type="gramStart"/>
      <w:r>
        <w:t>action oriented</w:t>
      </w:r>
      <w:proofErr w:type="gramEnd"/>
      <w:r>
        <w:t xml:space="preserve"> ways during the next term? i.e. more involvement in other international organisations, for example? Be specific as to names and types of organisations and if you have contacts to use in these areas as well</w:t>
      </w:r>
      <w:r w:rsidR="00914E47">
        <w:t>.</w:t>
      </w:r>
    </w:p>
    <w:p w14:paraId="1A8E0B01" w14:textId="77777777" w:rsidR="00914E47" w:rsidRDefault="00914E47"/>
    <w:p w14:paraId="50F69F21" w14:textId="65BCEAD4" w:rsidR="00914E47" w:rsidRDefault="00914E47">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3D10DAF" w14:textId="07EA6679" w:rsidR="0018095C" w:rsidRDefault="0018095C"/>
    <w:p w14:paraId="68E92936" w14:textId="40909375" w:rsidR="0018095C" w:rsidRDefault="0018095C">
      <w:r>
        <w:t xml:space="preserve">In what </w:t>
      </w:r>
      <w:proofErr w:type="gramStart"/>
      <w:r>
        <w:t>ways  do</w:t>
      </w:r>
      <w:proofErr w:type="gramEnd"/>
      <w:r>
        <w:t xml:space="preserve"> you believe (based on your national and regional experience) can IUFoST work more closely and effectively with its membership?  </w:t>
      </w:r>
    </w:p>
    <w:p w14:paraId="24AD7710" w14:textId="77777777" w:rsidR="008D41F1" w:rsidRDefault="008D41F1"/>
    <w:p w14:paraId="4AF8A9F2" w14:textId="14BADB5B" w:rsidR="00DF7BC3" w:rsidRDefault="00914E47">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BDE6A4F" w14:textId="77777777" w:rsidR="00914E47" w:rsidRDefault="00914E47"/>
    <w:p w14:paraId="4FD531D6" w14:textId="70C054F9" w:rsidR="00DF7BC3" w:rsidRPr="00407FC7" w:rsidRDefault="00DF7BC3">
      <w:pPr>
        <w:rPr>
          <w:b/>
          <w:bCs/>
        </w:rPr>
      </w:pPr>
      <w:r w:rsidRPr="00407FC7">
        <w:rPr>
          <w:b/>
          <w:bCs/>
        </w:rPr>
        <w:t xml:space="preserve">Ambassadorial roles in </w:t>
      </w:r>
      <w:proofErr w:type="spellStart"/>
      <w:r w:rsidRPr="00407FC7">
        <w:rPr>
          <w:b/>
          <w:bCs/>
        </w:rPr>
        <w:t>IUFoST</w:t>
      </w:r>
      <w:proofErr w:type="spellEnd"/>
      <w:r w:rsidRPr="00407FC7">
        <w:rPr>
          <w:b/>
          <w:bCs/>
        </w:rPr>
        <w:t xml:space="preserve"> and </w:t>
      </w:r>
      <w:proofErr w:type="spellStart"/>
      <w:r w:rsidRPr="00407FC7">
        <w:rPr>
          <w:b/>
          <w:bCs/>
        </w:rPr>
        <w:t>IAFoST</w:t>
      </w:r>
      <w:proofErr w:type="spellEnd"/>
    </w:p>
    <w:p w14:paraId="05D879A8" w14:textId="5CBFD701" w:rsidR="00DF7BC3" w:rsidRDefault="00DF7BC3"/>
    <w:p w14:paraId="46A82B50" w14:textId="1EA15455" w:rsidR="00DF7BC3" w:rsidRDefault="00DF7BC3">
      <w:r>
        <w:t>What does this mean to you and how can you utilize it in the years ahead to promote, strengthen and ‘brand’ IUFoST according to how you see IUFoST</w:t>
      </w:r>
      <w:r w:rsidR="0018095C">
        <w:t xml:space="preserve"> according to needs within IUFoST (membership) and in the international community in general</w:t>
      </w:r>
      <w:r w:rsidR="00914E47">
        <w:t>.</w:t>
      </w:r>
    </w:p>
    <w:p w14:paraId="11B7A9EB" w14:textId="77777777" w:rsidR="00914E47" w:rsidRDefault="00914E47"/>
    <w:p w14:paraId="30DF82C8" w14:textId="0AA9C163" w:rsidR="00914E47" w:rsidRDefault="00914E47">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BBB36CE" w14:textId="78322D50" w:rsidR="00DF7BC3" w:rsidRDefault="00DF7BC3"/>
    <w:p w14:paraId="380143E8" w14:textId="0629430A" w:rsidR="00DF7BC3" w:rsidRPr="00407FC7" w:rsidRDefault="00DF7BC3">
      <w:pPr>
        <w:rPr>
          <w:b/>
          <w:bCs/>
        </w:rPr>
      </w:pPr>
      <w:r w:rsidRPr="00407FC7">
        <w:rPr>
          <w:b/>
          <w:bCs/>
        </w:rPr>
        <w:t>IUFoST Governance Structure:</w:t>
      </w:r>
    </w:p>
    <w:p w14:paraId="77FD895B" w14:textId="548B6723" w:rsidR="00DF7BC3" w:rsidRDefault="00DF7BC3"/>
    <w:p w14:paraId="030085F5" w14:textId="388E2790" w:rsidR="00DF7BC3" w:rsidRDefault="00DF7BC3">
      <w:r>
        <w:t xml:space="preserve">General Assembly </w:t>
      </w:r>
      <w:r w:rsidR="008D41F1">
        <w:t xml:space="preserve"> and partners</w:t>
      </w:r>
      <w:r w:rsidR="0018095C">
        <w:t xml:space="preserve"> (to encompass adhering bodies, </w:t>
      </w:r>
      <w:r w:rsidR="00FF546B">
        <w:t xml:space="preserve">regional and disciplinary groups, </w:t>
      </w:r>
      <w:r w:rsidR="0018095C">
        <w:t xml:space="preserve">associates, partnerships) </w:t>
      </w:r>
      <w:r>
        <w:t>guides IUF</w:t>
      </w:r>
      <w:r w:rsidR="0018095C">
        <w:t>o</w:t>
      </w:r>
      <w:r>
        <w:t xml:space="preserve">ST policy. The Board of Directors carries out </w:t>
      </w:r>
      <w:r w:rsidR="0018095C">
        <w:t xml:space="preserve">general governance and strategic planning. The Scientific Council provides scientific oversight on scientific outputs of the Union. The International Academy lends global individual expertise to carry out actions of the Union as identified in the Strategic Plan and Roadmap and pursues its own projects in the pursuit of the mission and vision with agreement of the Board of Directors.  </w:t>
      </w:r>
    </w:p>
    <w:p w14:paraId="0A2DF5CE" w14:textId="65E9AF0A" w:rsidR="00FF546B" w:rsidRDefault="0018095C">
      <w:r>
        <w:t xml:space="preserve">The Mid Career Scientists fill the career and education gap between Fellows and young scientists, providing expert leads and memberships in project-oriented activities and in IUFoST Commissions, Task Forces… The Council of Early Career Scientists leads and guides young scientists, providing scientific outlets and networking opportunities. </w:t>
      </w:r>
      <w:r w:rsidR="00FF546B">
        <w:t xml:space="preserve">They are already active in most IUFoST activities and groups. </w:t>
      </w:r>
    </w:p>
    <w:p w14:paraId="4A5FB00F" w14:textId="774E1EC0" w:rsidR="00FF546B" w:rsidRDefault="00FF546B">
      <w:proofErr w:type="gramStart"/>
      <w:r>
        <w:t>Committees  and</w:t>
      </w:r>
      <w:proofErr w:type="gramEnd"/>
      <w:r>
        <w:t xml:space="preserve"> Working Groups have encompassed </w:t>
      </w:r>
      <w:r w:rsidR="00407FC7">
        <w:t xml:space="preserve"> Codex, </w:t>
      </w:r>
      <w:r>
        <w:t>Education and Food Safety during the last Term, previously there were Committee related to Sustainability, Global networking and Industry.</w:t>
      </w:r>
      <w:r w:rsidR="0042250F">
        <w:t xml:space="preserve"> </w:t>
      </w:r>
      <w:r w:rsidR="008D41F1">
        <w:t xml:space="preserve">There are several standing committees available to the Union, including Nominations and Elections and </w:t>
      </w:r>
      <w:proofErr w:type="spellStart"/>
      <w:r w:rsidR="008D41F1">
        <w:t>ByLaws</w:t>
      </w:r>
      <w:proofErr w:type="spellEnd"/>
      <w:r w:rsidR="008D41F1">
        <w:t xml:space="preserve">. </w:t>
      </w:r>
      <w:r>
        <w:t>One Task Force has been in operation – on Food Processing. There have been no commissions. Although the committees and working groups are open ended, they are all under review with this Strategic Plan and with the proposed Roadmap.</w:t>
      </w:r>
    </w:p>
    <w:p w14:paraId="5DE5BFB8" w14:textId="77777777" w:rsidR="008D41F1" w:rsidRDefault="008D41F1"/>
    <w:p w14:paraId="6B128793" w14:textId="40E80F88" w:rsidR="00407FC7" w:rsidRDefault="00407FC7"/>
    <w:p w14:paraId="21A8BB6F" w14:textId="390A9C77" w:rsidR="00407FC7" w:rsidRPr="00407FC7" w:rsidRDefault="00407FC7">
      <w:pPr>
        <w:rPr>
          <w:b/>
          <w:bCs/>
        </w:rPr>
      </w:pPr>
      <w:r w:rsidRPr="00407FC7">
        <w:rPr>
          <w:b/>
          <w:bCs/>
        </w:rPr>
        <w:t>Mechanisms to carry out the work of the Union:</w:t>
      </w:r>
    </w:p>
    <w:p w14:paraId="5B4AE37F" w14:textId="7B1CAD0B" w:rsidR="00DF7BC3" w:rsidRDefault="00DF7BC3" w:rsidP="00FF546B"/>
    <w:p w14:paraId="16278233" w14:textId="745F88A4" w:rsidR="00FF546B" w:rsidRDefault="00FF546B" w:rsidP="00FF546B">
      <w:r>
        <w:t xml:space="preserve">Considering this structure, the Strategic Plan and Roadmap, what do you believe will be </w:t>
      </w:r>
      <w:r w:rsidRPr="00FF546B">
        <w:rPr>
          <w:u w:val="single"/>
        </w:rPr>
        <w:t>most effective in advancing the work of the Union, in what subjects or areas and why</w:t>
      </w:r>
      <w:r>
        <w:t>?</w:t>
      </w:r>
    </w:p>
    <w:p w14:paraId="2E54176D" w14:textId="6B138C62" w:rsidR="00FF546B" w:rsidRDefault="00FF546B" w:rsidP="00FF546B"/>
    <w:p w14:paraId="67FD78FF" w14:textId="74CF5551" w:rsidR="00FF546B" w:rsidRDefault="00FF546B" w:rsidP="00FF546B">
      <w:r>
        <w:t xml:space="preserve">Commissions </w:t>
      </w:r>
      <w:r w:rsidR="00407FC7">
        <w:t>(would include Expert panels)</w:t>
      </w:r>
    </w:p>
    <w:p w14:paraId="29856BA0" w14:textId="77777777" w:rsidR="00914E47" w:rsidRDefault="00914E47" w:rsidP="00FF546B"/>
    <w:p w14:paraId="594371D7" w14:textId="6612A49C" w:rsidR="00914E47" w:rsidRDefault="00914E47" w:rsidP="00FF546B">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25B2B72A" w14:textId="54298C77" w:rsidR="00FF546B" w:rsidRDefault="00FF546B" w:rsidP="00FF546B"/>
    <w:p w14:paraId="58FE92A3" w14:textId="42210E1A" w:rsidR="00FF546B" w:rsidRDefault="00FF546B" w:rsidP="00FF546B">
      <w:r>
        <w:t>Task Forces</w:t>
      </w:r>
    </w:p>
    <w:p w14:paraId="1DE98EC1" w14:textId="77777777" w:rsidR="00914E47" w:rsidRDefault="00914E47" w:rsidP="00FF546B"/>
    <w:p w14:paraId="40F33B08" w14:textId="77777777" w:rsidR="00914E47" w:rsidRDefault="00914E47" w:rsidP="008D41F1">
      <w:r>
        <w:fldChar w:fldCharType="begin">
          <w:ffData>
            <w:name w:val="Text10"/>
            <w:enabled/>
            <w:calcOnExit w:val="0"/>
            <w:textInput/>
          </w:ffData>
        </w:fldChar>
      </w:r>
      <w:bookmarkStart w:id="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0926E1A7" w14:textId="33AB6DDB" w:rsidR="00FF546B" w:rsidRDefault="00FF546B" w:rsidP="00FF546B"/>
    <w:p w14:paraId="52A22826" w14:textId="4EC7F5E5" w:rsidR="00FF546B" w:rsidRDefault="00FF546B" w:rsidP="00FF546B">
      <w:r>
        <w:t>Committees</w:t>
      </w:r>
    </w:p>
    <w:p w14:paraId="1E228FB7" w14:textId="77777777" w:rsidR="00914E47" w:rsidRDefault="00914E47" w:rsidP="00FF546B"/>
    <w:p w14:paraId="4DEB51F5" w14:textId="1BCF82AD" w:rsidR="00914E47" w:rsidRDefault="00914E47" w:rsidP="00FF546B">
      <w:r>
        <w:fldChar w:fldCharType="begin">
          <w:ffData>
            <w:name w:val="Text11"/>
            <w:enabled/>
            <w:calcOnExit w:val="0"/>
            <w:textInput/>
          </w:ffData>
        </w:fldChar>
      </w:r>
      <w:bookmarkStart w:id="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B1195F3" w14:textId="2CB24DBE" w:rsidR="00C90250" w:rsidRDefault="00C90250" w:rsidP="008D41F1"/>
    <w:p w14:paraId="4F5D29EB" w14:textId="6694C170" w:rsidR="00C90250" w:rsidRDefault="00C90250" w:rsidP="008D41F1">
      <w:r>
        <w:t xml:space="preserve">Symposia, Summits, </w:t>
      </w:r>
      <w:proofErr w:type="gramStart"/>
      <w:r>
        <w:t xml:space="preserve">congresses, </w:t>
      </w:r>
      <w:r w:rsidR="00C32242">
        <w:t xml:space="preserve"> Education</w:t>
      </w:r>
      <w:proofErr w:type="gramEnd"/>
      <w:r w:rsidR="00C32242">
        <w:t xml:space="preserve"> and Training Programmes, Expert resource  for skills development (itemise each focal point and in what ways you envision these could be most effective)</w:t>
      </w:r>
    </w:p>
    <w:p w14:paraId="2533BB98" w14:textId="7F22AF08" w:rsidR="008D41F1" w:rsidRDefault="00914E47" w:rsidP="008D41F1">
      <w:r>
        <w:lastRenderedPageBreak/>
        <w:fldChar w:fldCharType="begin">
          <w:ffData>
            <w:name w:val="Text12"/>
            <w:enabled/>
            <w:calcOnExit w:val="0"/>
            <w:textInput/>
          </w:ffData>
        </w:fldChar>
      </w:r>
      <w:bookmarkStart w:id="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06CADD44" w14:textId="2F97350C" w:rsidR="00FF546B" w:rsidRDefault="00FF546B" w:rsidP="00FF546B"/>
    <w:p w14:paraId="56DAE1CD" w14:textId="20867C26" w:rsidR="00FF546B" w:rsidRDefault="00FF546B" w:rsidP="00FF546B">
      <w:r>
        <w:t>Other – please explain</w:t>
      </w:r>
    </w:p>
    <w:p w14:paraId="070C4B03" w14:textId="77777777" w:rsidR="00914E47" w:rsidRDefault="00914E47" w:rsidP="00FF546B"/>
    <w:p w14:paraId="73A47C92" w14:textId="125FA250" w:rsidR="00914E47" w:rsidRDefault="00914E47" w:rsidP="00FF546B">
      <w:r>
        <w:fldChar w:fldCharType="begin">
          <w:ffData>
            <w:name w:val="Text13"/>
            <w:enabled/>
            <w:calcOnExit w:val="0"/>
            <w:textInput/>
          </w:ffData>
        </w:fldChar>
      </w:r>
      <w:bookmarkStart w:id="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2558AE7" w14:textId="46188202" w:rsidR="00407FC7" w:rsidRDefault="00407FC7" w:rsidP="00FF546B"/>
    <w:p w14:paraId="5E561D03" w14:textId="28A3D75B" w:rsidR="00407FC7" w:rsidRDefault="00407FC7" w:rsidP="00FF546B"/>
    <w:p w14:paraId="30897AAD" w14:textId="5108F15F" w:rsidR="00407FC7" w:rsidRDefault="00407FC7" w:rsidP="00FF546B">
      <w:pPr>
        <w:rPr>
          <w:b/>
          <w:bCs/>
        </w:rPr>
      </w:pPr>
      <w:r w:rsidRPr="00407FC7">
        <w:rPr>
          <w:b/>
          <w:bCs/>
        </w:rPr>
        <w:t>Policy Development and Research Needs</w:t>
      </w:r>
      <w:r>
        <w:rPr>
          <w:b/>
          <w:bCs/>
        </w:rPr>
        <w:t>:</w:t>
      </w:r>
    </w:p>
    <w:p w14:paraId="5F20A78C" w14:textId="02C87E21" w:rsidR="00407FC7" w:rsidRDefault="00407FC7" w:rsidP="00FF546B">
      <w:pPr>
        <w:rPr>
          <w:b/>
          <w:bCs/>
        </w:rPr>
      </w:pPr>
    </w:p>
    <w:p w14:paraId="2C5FDC9E" w14:textId="3724BAC6" w:rsidR="00407FC7" w:rsidRDefault="00407FC7" w:rsidP="00FF546B">
      <w:r>
        <w:t>What do you consider is the most effective mechanism to reach policy makers, and consumers among others related to science-based evidence?</w:t>
      </w:r>
    </w:p>
    <w:p w14:paraId="03BC75B8" w14:textId="77777777" w:rsidR="00914E47" w:rsidRDefault="00914E47" w:rsidP="00FF546B"/>
    <w:p w14:paraId="508E39EA" w14:textId="13FB218B" w:rsidR="00914E47" w:rsidRDefault="00914E47" w:rsidP="00FF546B">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2411DCF7" w14:textId="77777777" w:rsidR="00407FC7" w:rsidRDefault="00407FC7" w:rsidP="00FF546B"/>
    <w:p w14:paraId="260580DD" w14:textId="77777777" w:rsidR="00914E47" w:rsidRDefault="00914E47" w:rsidP="00FF546B"/>
    <w:p w14:paraId="034FB377" w14:textId="77777777" w:rsidR="00407FC7" w:rsidRDefault="00407FC7" w:rsidP="00FF546B"/>
    <w:p w14:paraId="609B6A6A" w14:textId="5152E672" w:rsidR="00407FC7" w:rsidRDefault="00407FC7" w:rsidP="00FF546B">
      <w:r>
        <w:t xml:space="preserve">How can </w:t>
      </w:r>
      <w:proofErr w:type="spellStart"/>
      <w:r>
        <w:t>IUFoST</w:t>
      </w:r>
      <w:proofErr w:type="spellEnd"/>
      <w:r>
        <w:t xml:space="preserve"> </w:t>
      </w:r>
      <w:proofErr w:type="gramStart"/>
      <w:r>
        <w:t>determine</w:t>
      </w:r>
      <w:proofErr w:type="gramEnd"/>
      <w:r>
        <w:t xml:space="preserve"> and articulate research needs effectively to obtain funding on behalf of FS&amp;T – who do you believe could best lead these efforts within IUFoST?</w:t>
      </w:r>
    </w:p>
    <w:p w14:paraId="36D95BA2" w14:textId="77777777" w:rsidR="00914E47" w:rsidRDefault="00914E47" w:rsidP="00FF546B"/>
    <w:p w14:paraId="69AE3A4A" w14:textId="667BE6A9" w:rsidR="00914E47" w:rsidRDefault="00914E47" w:rsidP="00FF546B">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2D58B73A" w14:textId="77777777" w:rsidR="00914E47" w:rsidRDefault="00914E47" w:rsidP="00FF546B"/>
    <w:p w14:paraId="25EA3B9D" w14:textId="24C19059" w:rsidR="00407FC7" w:rsidRDefault="00407FC7" w:rsidP="00FF546B">
      <w:r>
        <w:t xml:space="preserve">General overview comments: </w:t>
      </w:r>
    </w:p>
    <w:p w14:paraId="47194F20" w14:textId="77777777" w:rsidR="00914E47" w:rsidRDefault="00914E47" w:rsidP="00FF546B"/>
    <w:p w14:paraId="050BFE51" w14:textId="29215485" w:rsidR="00914E47" w:rsidRDefault="00914E47" w:rsidP="00FF546B">
      <w:r>
        <w:fldChar w:fldCharType="begin">
          <w:ffData>
            <w:name w:val="Text16"/>
            <w:enabled/>
            <w:calcOnExit w:val="0"/>
            <w:textInput/>
          </w:ffData>
        </w:fldChar>
      </w:r>
      <w:bookmarkStart w:id="1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0A27B226" w14:textId="5E0FCDA8" w:rsidR="008D41F1" w:rsidRDefault="008D41F1" w:rsidP="008D41F1"/>
    <w:p w14:paraId="69E3039A" w14:textId="450E0B27" w:rsidR="00407FC7" w:rsidRDefault="00407FC7" w:rsidP="00FF546B"/>
    <w:p w14:paraId="46CEB9B3" w14:textId="75BF920D" w:rsidR="00407FC7" w:rsidRPr="00407FC7" w:rsidRDefault="00407FC7" w:rsidP="00FF546B">
      <w:r>
        <w:t>Thank you for your time and attention.</w:t>
      </w:r>
      <w:r w:rsidR="003D022A">
        <w:t xml:space="preserve"> Please complete and return to the IUFoST Secretariat – secretariat@iufost.org</w:t>
      </w:r>
    </w:p>
    <w:p w14:paraId="31AAD566" w14:textId="01C984AD" w:rsidR="00FF546B" w:rsidRDefault="00FF546B" w:rsidP="00FF546B"/>
    <w:p w14:paraId="2AF3A389" w14:textId="5FD58B92" w:rsidR="00FF546B" w:rsidRDefault="00FF546B" w:rsidP="00FF546B"/>
    <w:p w14:paraId="6E5E8853" w14:textId="2FEA119B" w:rsidR="00DF7BC3" w:rsidRDefault="00DF7BC3"/>
    <w:p w14:paraId="41B22AD2" w14:textId="6B218703" w:rsidR="008D41F1" w:rsidRDefault="008D41F1"/>
    <w:p w14:paraId="65204E84" w14:textId="23710D99" w:rsidR="008D41F1" w:rsidRDefault="008D41F1"/>
    <w:p w14:paraId="432372C9" w14:textId="41F75872" w:rsidR="008D41F1" w:rsidRDefault="008D41F1"/>
    <w:p w14:paraId="4908D592" w14:textId="41064DCE" w:rsidR="008D41F1" w:rsidRDefault="003276ED">
      <w:r>
        <w:t xml:space="preserve">August </w:t>
      </w:r>
      <w:r w:rsidR="008D41F1">
        <w:t>2024</w:t>
      </w:r>
    </w:p>
    <w:p w14:paraId="6BB980D3" w14:textId="46900E85" w:rsidR="003D022A" w:rsidRDefault="003D022A"/>
    <w:p w14:paraId="1F89E580" w14:textId="77777777" w:rsidR="003D022A" w:rsidRDefault="003D022A"/>
    <w:sectPr w:rsidR="003D022A" w:rsidSect="009736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A31D5B"/>
    <w:multiLevelType w:val="hybridMultilevel"/>
    <w:tmpl w:val="AEB4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9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C3"/>
    <w:rsid w:val="0008434D"/>
    <w:rsid w:val="000A7DE5"/>
    <w:rsid w:val="0018095C"/>
    <w:rsid w:val="003276ED"/>
    <w:rsid w:val="003D022A"/>
    <w:rsid w:val="00407FC7"/>
    <w:rsid w:val="0042250F"/>
    <w:rsid w:val="004B59A7"/>
    <w:rsid w:val="006512BF"/>
    <w:rsid w:val="008D41F1"/>
    <w:rsid w:val="00914E47"/>
    <w:rsid w:val="009736B2"/>
    <w:rsid w:val="00C32242"/>
    <w:rsid w:val="00C90250"/>
    <w:rsid w:val="00DF7BC3"/>
    <w:rsid w:val="00E02B24"/>
    <w:rsid w:val="00FF54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3DCDDCE"/>
  <w15:chartTrackingRefBased/>
  <w15:docId w15:val="{E8ABA6D3-51E4-B045-BF5D-07E139C3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F5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637</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secretariat@iufost.org</dc:creator>
  <cp:keywords/>
  <dc:description/>
  <cp:lastModifiedBy>Tech Support</cp:lastModifiedBy>
  <cp:revision>3</cp:revision>
  <dcterms:created xsi:type="dcterms:W3CDTF">2024-08-27T18:43:00Z</dcterms:created>
  <dcterms:modified xsi:type="dcterms:W3CDTF">2024-08-27T19:02:00Z</dcterms:modified>
</cp:coreProperties>
</file>